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Does color affect how the taste of food is perceived?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is the best way to keep an ice cube from melting?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is the fastest way to cool a can of soda?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Which brand/ type of soap produces the most suds?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liquid freezes the fastest?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effects how long it takes for sugar/salt to dissolve?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Does chewing gum make you smarter?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product cleans coins the best?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type of lipstick stays on the longest?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 does surface texture effect bounce height?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 does air pressure effect bounce height/ distance kicked/ distance thrown?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shoe type is the fastest?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 do you keep an egg from breaking?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Who generally have bigger hands (feet), boys or girls?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Who are generally taller, boys or girls?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Who generally have larger lung capacity, boys or girls?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 does vision effect the sensation of taste?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is the effect of age on reaction time?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is the effect of temperature on the evaporation of water?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is the effect of the length of a wing on the length of flight of a paper airplane?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 does length, tension, or mass of a guitar string affect the pitch of sound?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materials that are thrown away at home could be reused at school for learning projects?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steps can be taken at home or school to reduce the trash sent to the landfill?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steps can be taken to reduce energy consumption in your home or school over time?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steps can be taken to reduce water use at home or school?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are some easy, safe ways to mount you favorite music player to your bike?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The effect of bottles with varying amounts of liquid on different tones.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affects the buoyancy of an egg in water?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type of parachute design slows down an object the most?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 does the shape of a ball affect its bounce?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Which paper towel brand is the strongest?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Can the food we eat affect our heart rate?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 effective are child-proof containers and locks.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Does the color of a room affect human behavior?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 athletic students have better lung capacity?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brand of battery lasts the longest?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Does the color of hair affect how much static electricity it can carry? (test with balloons)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 much weight can the surface tension of water hold?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Can people tell artificial smells from real ones?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brands of bubble gum produce the biggest bubbles?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Does age affect human reaction times?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is the effect of salt on the boiling temperature of water?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Does shoe design really affect an athlete’s jumping height?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color candle burns the longest?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 thunderstorms happen more often in the afternoon than in the morning?</w:t>
      </w:r>
    </w:p>
    <w:sectPr>
      <w:headerReference r:id="rId6" w:type="default"/>
      <w:headerReference r:id="rId7" w:type="first"/>
      <w:footerReference r:id="rId8" w:type="first"/>
      <w:pgSz w:h="15840" w:w="12240"/>
      <w:pgMar w:bottom="720" w:top="1440" w:left="720" w:right="432" w:header="1440" w:footer="288"/>
      <w:pgNumType w:start="1"/>
      <w:cols w:equalWidth="0" w:num="2">
        <w:col w:space="720" w:w="5184"/>
        <w:col w:space="0" w:w="5184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8745" distR="118745" hidden="0" layoutInCell="1" locked="0" relativeHeight="0" simplePos="0">
              <wp:simplePos x="0" y="0"/>
              <wp:positionH relativeFrom="column">
                <wp:posOffset>118745</wp:posOffset>
              </wp:positionH>
              <wp:positionV relativeFrom="paragraph">
                <wp:posOffset>-774699</wp:posOffset>
              </wp:positionV>
              <wp:extent cx="5959475" cy="609600"/>
              <wp:effectExtent b="0" l="0" r="0" t="0"/>
              <wp:wrapSquare wrapText="bothSides" distB="0" distT="0" distL="118745" distR="118745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371025" y="3479963"/>
                        <a:ext cx="5949950" cy="6000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32"/>
                              <w:vertAlign w:val="baseline"/>
                            </w:rPr>
                            <w:t xml:space="preserve">Five Minute Science Fair- a list of project ideas that take little time and have little cost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32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ctr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8745" distR="118745" hidden="0" layoutInCell="1" locked="0" relativeHeight="0" simplePos="0">
              <wp:simplePos x="0" y="0"/>
              <wp:positionH relativeFrom="column">
                <wp:posOffset>118745</wp:posOffset>
              </wp:positionH>
              <wp:positionV relativeFrom="paragraph">
                <wp:posOffset>-774699</wp:posOffset>
              </wp:positionV>
              <wp:extent cx="5959475" cy="609600"/>
              <wp:effectExtent b="0" l="0" r="0" t="0"/>
              <wp:wrapSquare wrapText="bothSides" distB="0" distT="0" distL="118745" distR="118745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59475" cy="6096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